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9F93" w14:textId="516F8954" w:rsidR="005E0BA1" w:rsidRPr="00D641CC" w:rsidRDefault="003B589C" w:rsidP="003B589C">
      <w:pPr>
        <w:rPr>
          <w:b/>
          <w:bCs/>
        </w:rPr>
      </w:pPr>
      <w:r w:rsidRPr="00D641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00479" wp14:editId="37BBF90C">
                <wp:simplePos x="0" y="0"/>
                <wp:positionH relativeFrom="column">
                  <wp:posOffset>4695825</wp:posOffset>
                </wp:positionH>
                <wp:positionV relativeFrom="paragraph">
                  <wp:posOffset>238125</wp:posOffset>
                </wp:positionV>
                <wp:extent cx="714375" cy="657225"/>
                <wp:effectExtent l="0" t="0" r="28575" b="28575"/>
                <wp:wrapNone/>
                <wp:docPr id="1" name="Γελαστό πρόσωπ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572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AF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1" o:spid="_x0000_s1026" type="#_x0000_t96" style="position:absolute;margin-left:369.75pt;margin-top:18.75pt;width:5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80iwIAACsFAAAOAAAAZHJzL2Uyb0RvYy54bWysVM1uEzEQviPxDpbvdJOQthB1U0WtipCq&#10;NqJFPbteu1lhe4ztZBNOreCC1BtPwoETB94g+0qMvZttoTkhLt6Znfnmz9/44HCpFVkI50swOe3v&#10;9CgRhkNRmpucvr88efGKEh+YKZgCI3K6Ep4ejp8/O6jsSAxgBqoQjmAQ40eVzeksBDvKMs9nQjO/&#10;A1YYNEpwmgVU3U1WOFZhdK2yQa+3l1XgCuuAC+/x73FjpOMUX0rBw7mUXgSicoq1hXS6dF7HMxsf&#10;sNGNY3ZW8rYM9g9VaFYaTNqFOmaBkbkrn4TSJXfgQYYdDjoDKUsuUg/YTb/3VzcXM2ZF6gWH4203&#10;Jv//wvKzxdSRssC7o8QwjVe0/rb+sf65/l5/rr/U96S+re/qe1S+1rfrX6QfR1ZZP0LkhZ26VvMo&#10;xv6X0un4xc7IMo151Y1ZLAPh+HO/P3y5v0sJR9Pe7v5gsBtjZg9g63x4I0CTKOTU61KJ1QnjcRZs&#10;xBanPjSAjSOiY0lNEUkKKyWiszLvhMT+MO0goROzxJFyZMGQE4xzYcJeW0DyjjBZKtUB+9uAKqRJ&#10;YNWtb4SJxLgO2NsG/DNjh0hZwYQOrEsDbluA4kOXufHfdN/0HNu/hmKF1+qg4bu3/KTEUZ4yH6bM&#10;IcFxFXBpwzkeUkGVU2glSmbgPm37H/2Rd2ilpMKFwXv5OGdOUKLeGmTk6/5wGDcsKUO8VlTcY8v1&#10;Y4uZ6yPA+SPrsLokRv+gNqJ0oK9wtycxK5qY4Zg7pzy4jXIUmkXG14GLySS54VZZFk7NheUxeJxq&#10;JMnl8oo52/IpIBHPYLNcTwjV+Eakgck8gCwT2x7m2s4bNzKxtn094so/1pPXwxs3/g0AAP//AwBQ&#10;SwMEFAAGAAgAAAAhAMTxZSLfAAAACgEAAA8AAABkcnMvZG93bnJldi54bWxMj8FOwzAMhu9IvENk&#10;JG4s7cbYKE0nhNQdJoFEQZzTxmsrEqc06VbeHnOCk2X50+/vz3ezs+KEY+g9KUgXCQikxpueWgXv&#10;b+XNFkSImoy2nlDBNwbYFZcXuc6MP9MrnqrYCg6hkGkFXYxDJmVoOnQ6LPyAxLejH52OvI6tNKM+&#10;c7izcpkkd9LpnvhDpwd86rD5rCan4PklrabyuPfOfrWlPNQfBzPvlbq+mh8fQESc4x8Mv/qsDgU7&#10;1X4iE4RVsFndrxlVsNrwZGC7XnK5msnbNAFZ5PJ/heIHAAD//wMAUEsBAi0AFAAGAAgAAAAhALaD&#10;OJL+AAAA4QEAABMAAAAAAAAAAAAAAAAAAAAAAFtDb250ZW50X1R5cGVzXS54bWxQSwECLQAUAAYA&#10;CAAAACEAOP0h/9YAAACUAQAACwAAAAAAAAAAAAAAAAAvAQAAX3JlbHMvLnJlbHNQSwECLQAUAAYA&#10;CAAAACEA6Lg/NIsCAAArBQAADgAAAAAAAAAAAAAAAAAuAgAAZHJzL2Uyb0RvYy54bWxQSwECLQAU&#10;AAYACAAAACEAxPFlIt8AAAAKAQAADwAAAAAAAAAAAAAAAADlBAAAZHJzL2Rvd25yZXYueG1sUEsF&#10;BgAAAAAEAAQA8wAAAPEFAAAAAA==&#10;" fillcolor="white [3201]" strokecolor="#70ad47 [3209]" strokeweight="1pt">
                <v:stroke joinstyle="miter"/>
              </v:shape>
            </w:pict>
          </mc:Fallback>
        </mc:AlternateContent>
      </w:r>
      <w:r w:rsidR="00D277F7" w:rsidRPr="00D641CC">
        <w:rPr>
          <w:b/>
          <w:bCs/>
        </w:rPr>
        <w:t>ΙΣΤΟΡΙΑ Ε΄ΤΑΞΗΣ</w:t>
      </w:r>
    </w:p>
    <w:p w14:paraId="6A1AA05B" w14:textId="3CA6E3F7" w:rsidR="003B589C" w:rsidRPr="00D641CC" w:rsidRDefault="00D277F7" w:rsidP="003B589C">
      <w:pPr>
        <w:rPr>
          <w:b/>
          <w:bCs/>
        </w:rPr>
      </w:pPr>
      <w:r w:rsidRPr="00D641CC">
        <w:rPr>
          <w:b/>
          <w:bCs/>
        </w:rPr>
        <w:t>ΕΠΑΝΑΛΗΠΤΙΚΕΣ ΕΡΩΤΗΣΕΙ</w:t>
      </w:r>
      <w:r w:rsidR="003B589C" w:rsidRPr="00D641CC">
        <w:rPr>
          <w:b/>
          <w:bCs/>
        </w:rPr>
        <w:t>Σ</w:t>
      </w:r>
    </w:p>
    <w:p w14:paraId="6984625B" w14:textId="0092C5B5" w:rsidR="003B589C" w:rsidRPr="00D641CC" w:rsidRDefault="003B589C" w:rsidP="003B589C">
      <w:pPr>
        <w:rPr>
          <w:b/>
          <w:bCs/>
        </w:rPr>
      </w:pPr>
      <w:r w:rsidRPr="00D641CC">
        <w:rPr>
          <w:b/>
          <w:bCs/>
        </w:rPr>
        <w:t>ΟΝΟΜΑ:……………………………………………….</w:t>
      </w:r>
    </w:p>
    <w:p w14:paraId="0A18FF22" w14:textId="2AD0D276" w:rsidR="00D277F7" w:rsidRPr="00D641CC" w:rsidRDefault="00D641CC" w:rsidP="00D277F7">
      <w:pPr>
        <w:rPr>
          <w:b/>
          <w:bCs/>
        </w:rPr>
      </w:pPr>
      <w:r>
        <w:t xml:space="preserve">    </w:t>
      </w:r>
      <w:r w:rsidRPr="00D641CC">
        <w:rPr>
          <w:b/>
          <w:bCs/>
        </w:rPr>
        <w:t xml:space="preserve">Α. </w:t>
      </w:r>
      <w:r w:rsidR="00D277F7" w:rsidRPr="00D641CC">
        <w:rPr>
          <w:b/>
          <w:bCs/>
        </w:rPr>
        <w:t>Κυκλώνω το σωστό.</w:t>
      </w:r>
    </w:p>
    <w:p w14:paraId="0EDCF57E" w14:textId="3DBD1EE7" w:rsidR="00D277F7" w:rsidRPr="00D641CC" w:rsidRDefault="00D277F7" w:rsidP="00D277F7">
      <w:pPr>
        <w:rPr>
          <w:b/>
          <w:bCs/>
        </w:rPr>
      </w:pPr>
      <w:r w:rsidRPr="00D641CC">
        <w:rPr>
          <w:b/>
          <w:bCs/>
        </w:rPr>
        <w:t>1. Οι Ρωμαίοι κατακτούν την Ελλάδα:</w:t>
      </w:r>
    </w:p>
    <w:p w14:paraId="1B576A59" w14:textId="7D98BC20" w:rsidR="00D277F7" w:rsidRDefault="00D277F7" w:rsidP="00D277F7">
      <w:r>
        <w:t xml:space="preserve">   α) Το 146 </w:t>
      </w:r>
      <w:r w:rsidR="004F0B17">
        <w:t>π.Χ.</w:t>
      </w:r>
    </w:p>
    <w:p w14:paraId="3A815C1F" w14:textId="06DD58AF" w:rsidR="00D277F7" w:rsidRDefault="00D277F7" w:rsidP="00D277F7">
      <w:r>
        <w:t xml:space="preserve">   β) Το </w:t>
      </w:r>
      <w:r w:rsidR="004F0B17">
        <w:t>480 π.Χ.</w:t>
      </w:r>
    </w:p>
    <w:p w14:paraId="7243B784" w14:textId="043601B5" w:rsidR="004F0B17" w:rsidRDefault="004F0B17" w:rsidP="00D277F7">
      <w:r>
        <w:t xml:space="preserve">   γ) Το 313 π.Χ.</w:t>
      </w:r>
    </w:p>
    <w:p w14:paraId="4C7405AA" w14:textId="435D6DA2" w:rsidR="004F0B17" w:rsidRPr="00D641CC" w:rsidRDefault="004F0B17" w:rsidP="00D277F7">
      <w:pPr>
        <w:rPr>
          <w:b/>
          <w:bCs/>
        </w:rPr>
      </w:pPr>
      <w:r w:rsidRPr="00D641CC">
        <w:rPr>
          <w:b/>
          <w:bCs/>
        </w:rPr>
        <w:t>2. Οι Ρωμαίοι εφάρμοσαν για τη διακυβέρνηση τους:</w:t>
      </w:r>
    </w:p>
    <w:p w14:paraId="22F1F38E" w14:textId="6032CAF9" w:rsidR="004F0B17" w:rsidRDefault="004F0B17" w:rsidP="00D277F7">
      <w:r>
        <w:t xml:space="preserve">   α) Το &lt;&lt;διαίρει και βασίλευε&gt;&gt;</w:t>
      </w:r>
      <w:r w:rsidR="00D641CC">
        <w:t>.</w:t>
      </w:r>
    </w:p>
    <w:p w14:paraId="0F2E0718" w14:textId="17A18C73" w:rsidR="004F0B17" w:rsidRDefault="004F0B17" w:rsidP="00D277F7">
      <w:r>
        <w:t xml:space="preserve">   β) Τη συνεργασία μεταξύ των κατεκτημένων πόλεων</w:t>
      </w:r>
      <w:r w:rsidR="00D641CC">
        <w:t>.</w:t>
      </w:r>
    </w:p>
    <w:p w14:paraId="7E032363" w14:textId="3D87A50F" w:rsidR="004F0B17" w:rsidRPr="00D641CC" w:rsidRDefault="004F0B17" w:rsidP="00D277F7">
      <w:pPr>
        <w:rPr>
          <w:b/>
          <w:bCs/>
        </w:rPr>
      </w:pPr>
      <w:r w:rsidRPr="00D641CC">
        <w:rPr>
          <w:b/>
          <w:bCs/>
        </w:rPr>
        <w:t>3. Το Διάταγμα της ανεξιθρησκείας υπογράφηκε:</w:t>
      </w:r>
    </w:p>
    <w:p w14:paraId="071D00E7" w14:textId="11C6A593" w:rsidR="004F0B17" w:rsidRDefault="004F0B17" w:rsidP="00D277F7">
      <w:r>
        <w:t xml:space="preserve">   α) Το 313 μ.Χ.</w:t>
      </w:r>
    </w:p>
    <w:p w14:paraId="0CCAB88B" w14:textId="4538A728" w:rsidR="004F0B17" w:rsidRDefault="004F0B17" w:rsidP="00D277F7">
      <w:r>
        <w:t xml:space="preserve">   β) Το 330 μ.Χ.</w:t>
      </w:r>
    </w:p>
    <w:p w14:paraId="0A18F6C0" w14:textId="4B205A58" w:rsidR="008E3E42" w:rsidRDefault="004F0B17" w:rsidP="00D277F7">
      <w:r>
        <w:t xml:space="preserve">   γ) Το </w:t>
      </w:r>
      <w:r w:rsidR="008E3E42">
        <w:t>337 μ.Χ.</w:t>
      </w:r>
    </w:p>
    <w:p w14:paraId="081F890E" w14:textId="262AE0BA" w:rsidR="008E3E42" w:rsidRPr="00D641CC" w:rsidRDefault="008E3E42" w:rsidP="00D277F7">
      <w:pPr>
        <w:rPr>
          <w:b/>
          <w:bCs/>
        </w:rPr>
      </w:pPr>
      <w:r w:rsidRPr="00D641CC">
        <w:rPr>
          <w:b/>
          <w:bCs/>
        </w:rPr>
        <w:t>4. Προσπάθησε να επαναφέρει τη λατρεία της παλαιάς θρησκείας:</w:t>
      </w:r>
    </w:p>
    <w:p w14:paraId="55FC016E" w14:textId="7C1E5801" w:rsidR="008E3E42" w:rsidRDefault="008E3E42" w:rsidP="00D277F7">
      <w:r>
        <w:t xml:space="preserve">   α) Ο Κωνσταντίνος</w:t>
      </w:r>
    </w:p>
    <w:p w14:paraId="33230B29" w14:textId="09D17C35" w:rsidR="008E3E42" w:rsidRDefault="008E3E42" w:rsidP="00D277F7">
      <w:r>
        <w:t xml:space="preserve">   β) Ο Ιουλιανός</w:t>
      </w:r>
    </w:p>
    <w:p w14:paraId="4496B2AE" w14:textId="3336AC4C" w:rsidR="008E3E42" w:rsidRDefault="008E3E42" w:rsidP="00D277F7">
      <w:r>
        <w:t xml:space="preserve">   γ) Ο Θεοδόσιος</w:t>
      </w:r>
    </w:p>
    <w:p w14:paraId="537CC0A4" w14:textId="3CA1D12B" w:rsidR="008E3E42" w:rsidRPr="00D641CC" w:rsidRDefault="008E3E42" w:rsidP="00D277F7">
      <w:pPr>
        <w:rPr>
          <w:b/>
          <w:bCs/>
        </w:rPr>
      </w:pPr>
      <w:r w:rsidRPr="00D641CC">
        <w:rPr>
          <w:b/>
          <w:bCs/>
        </w:rPr>
        <w:t xml:space="preserve">5. </w:t>
      </w:r>
      <w:r w:rsidR="00CF5716" w:rsidRPr="00D641CC">
        <w:rPr>
          <w:b/>
          <w:bCs/>
        </w:rPr>
        <w:t>Βαπτίστηκε λίγο πριν πεθάνει Χριστιανός</w:t>
      </w:r>
      <w:r w:rsidRPr="00D641CC">
        <w:rPr>
          <w:b/>
          <w:bCs/>
        </w:rPr>
        <w:t>:</w:t>
      </w:r>
    </w:p>
    <w:p w14:paraId="30C0BA47" w14:textId="74DEB0CA" w:rsidR="008E3E42" w:rsidRDefault="008E3E42" w:rsidP="00D277F7">
      <w:r>
        <w:t xml:space="preserve">   α) Ο Ιουλιανός</w:t>
      </w:r>
    </w:p>
    <w:p w14:paraId="1E3124CE" w14:textId="0BFEEB71" w:rsidR="008E3E42" w:rsidRDefault="008E3E42" w:rsidP="00D277F7">
      <w:r>
        <w:t xml:space="preserve">   β) Ο Κωνσταντίνος</w:t>
      </w:r>
    </w:p>
    <w:p w14:paraId="4D9AF4A3" w14:textId="298D50BD" w:rsidR="008E3E42" w:rsidRDefault="008E3E42" w:rsidP="00D277F7">
      <w:r>
        <w:t xml:space="preserve">   γ) Ο Θεοδόσιος</w:t>
      </w:r>
    </w:p>
    <w:p w14:paraId="2D5F32D6" w14:textId="73EAC405" w:rsidR="008E3E42" w:rsidRPr="00D641CC" w:rsidRDefault="008E3E42" w:rsidP="00D277F7">
      <w:pPr>
        <w:rPr>
          <w:b/>
          <w:bCs/>
        </w:rPr>
      </w:pPr>
      <w:r w:rsidRPr="00D641CC">
        <w:rPr>
          <w:b/>
          <w:bCs/>
        </w:rPr>
        <w:t>6. Χώρισε την αυτοκρατορία σε ανατολική και δυτική:</w:t>
      </w:r>
    </w:p>
    <w:p w14:paraId="106EF06D" w14:textId="25D89DEB" w:rsidR="00CF10D8" w:rsidRDefault="00CF10D8" w:rsidP="00D277F7">
      <w:r>
        <w:t xml:space="preserve">   α) Ο </w:t>
      </w:r>
      <w:r w:rsidR="00D641CC">
        <w:t>Ιουστινιανός</w:t>
      </w:r>
    </w:p>
    <w:p w14:paraId="28B96511" w14:textId="3E24B0A9" w:rsidR="00CF10D8" w:rsidRDefault="00CF10D8" w:rsidP="00D277F7">
      <w:r>
        <w:t xml:space="preserve">   β) Ο Θεοδόσιος</w:t>
      </w:r>
    </w:p>
    <w:p w14:paraId="481DADCC" w14:textId="7F61A639" w:rsidR="008E3E42" w:rsidRPr="008E3E42" w:rsidRDefault="00CF10D8" w:rsidP="00D277F7">
      <w:r>
        <w:t xml:space="preserve">   γ) Ο </w:t>
      </w:r>
      <w:r w:rsidR="00D641CC">
        <w:t xml:space="preserve"> Ηράκλειος</w:t>
      </w:r>
    </w:p>
    <w:sectPr w:rsidR="008E3E42" w:rsidRPr="008E3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F7"/>
    <w:rsid w:val="003B589C"/>
    <w:rsid w:val="004F0B17"/>
    <w:rsid w:val="005E0BA1"/>
    <w:rsid w:val="008E3E42"/>
    <w:rsid w:val="00CF10D8"/>
    <w:rsid w:val="00CF5716"/>
    <w:rsid w:val="00D277F7"/>
    <w:rsid w:val="00D641CC"/>
    <w:rsid w:val="00D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11F"/>
  <w15:chartTrackingRefBased/>
  <w15:docId w15:val="{6751938C-FF4A-49F3-A1FA-CFB8C18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alekos93</dc:creator>
  <cp:keywords/>
  <dc:description/>
  <cp:lastModifiedBy>alekos93</cp:lastModifiedBy>
  <cp:revision>7</cp:revision>
  <dcterms:created xsi:type="dcterms:W3CDTF">2020-05-02T08:50:00Z</dcterms:created>
  <dcterms:modified xsi:type="dcterms:W3CDTF">2020-05-02T13:29:00Z</dcterms:modified>
</cp:coreProperties>
</file>